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63" w:rsidRPr="00C25ADF" w:rsidRDefault="00373E63" w:rsidP="00373E63">
      <w:pPr>
        <w:spacing w:line="360" w:lineRule="atLeast"/>
        <w:rPr>
          <w:b/>
        </w:rPr>
      </w:pPr>
      <w:r w:rsidRPr="00C25ADF">
        <w:rPr>
          <w:b/>
        </w:rPr>
        <w:t>Tabelle: Übersicht - Planungsraster</w:t>
      </w:r>
    </w:p>
    <w:p w:rsidR="00373E63" w:rsidRPr="00395745" w:rsidRDefault="00373E63" w:rsidP="00373E63">
      <w:pPr>
        <w:spacing w:line="360" w:lineRule="atLeas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4252"/>
        <w:gridCol w:w="1843"/>
        <w:gridCol w:w="985"/>
      </w:tblGrid>
      <w:tr w:rsidR="00373E63" w:rsidRPr="00395745" w:rsidTr="00A0340F">
        <w:tc>
          <w:tcPr>
            <w:tcW w:w="3114" w:type="dxa"/>
          </w:tcPr>
          <w:p w:rsidR="00373E63" w:rsidRPr="00395745" w:rsidRDefault="00373E63" w:rsidP="00A0340F">
            <w:pPr>
              <w:spacing w:line="360" w:lineRule="atLeast"/>
              <w:rPr>
                <w:b/>
              </w:rPr>
            </w:pPr>
            <w:r w:rsidRPr="00395745">
              <w:rPr>
                <w:b/>
              </w:rPr>
              <w:t>Termin</w:t>
            </w:r>
          </w:p>
        </w:tc>
        <w:tc>
          <w:tcPr>
            <w:tcW w:w="4252" w:type="dxa"/>
          </w:tcPr>
          <w:p w:rsidR="00373E63" w:rsidRPr="00395745" w:rsidRDefault="00373E63" w:rsidP="00A0340F">
            <w:pPr>
              <w:spacing w:line="360" w:lineRule="atLeast"/>
              <w:rPr>
                <w:b/>
              </w:rPr>
            </w:pPr>
            <w:r w:rsidRPr="00395745">
              <w:rPr>
                <w:b/>
              </w:rPr>
              <w:t>Schritt</w:t>
            </w:r>
          </w:p>
        </w:tc>
        <w:tc>
          <w:tcPr>
            <w:tcW w:w="1843" w:type="dxa"/>
          </w:tcPr>
          <w:p w:rsidR="00373E63" w:rsidRPr="00395745" w:rsidRDefault="00373E63" w:rsidP="00A0340F">
            <w:pPr>
              <w:spacing w:line="360" w:lineRule="atLeast"/>
              <w:rPr>
                <w:b/>
              </w:rPr>
            </w:pPr>
            <w:r w:rsidRPr="00395745">
              <w:rPr>
                <w:b/>
              </w:rPr>
              <w:t>Zuständigkeit</w:t>
            </w:r>
          </w:p>
        </w:tc>
        <w:tc>
          <w:tcPr>
            <w:tcW w:w="985" w:type="dxa"/>
          </w:tcPr>
          <w:p w:rsidR="00373E63" w:rsidRPr="00395745" w:rsidRDefault="00373E63" w:rsidP="00A0340F">
            <w:pPr>
              <w:spacing w:line="360" w:lineRule="atLeast"/>
              <w:rPr>
                <w:b/>
              </w:rPr>
            </w:pPr>
            <w:r w:rsidRPr="00395745">
              <w:rPr>
                <w:b/>
              </w:rPr>
              <w:t>Status</w:t>
            </w:r>
          </w:p>
        </w:tc>
      </w:tr>
      <w:tr w:rsidR="00373E63" w:rsidRPr="00395745" w:rsidTr="00A0340F">
        <w:tc>
          <w:tcPr>
            <w:tcW w:w="9209" w:type="dxa"/>
            <w:gridSpan w:val="3"/>
            <w:shd w:val="clear" w:color="auto" w:fill="F2F2F2" w:themeFill="background1" w:themeFillShade="F2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Vor der Durchführung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373E63" w:rsidRPr="00395745" w:rsidRDefault="00373E63" w:rsidP="00A0340F">
            <w:pPr>
              <w:spacing w:line="360" w:lineRule="atLeast"/>
            </w:pPr>
          </w:p>
        </w:tc>
      </w:tr>
      <w:tr w:rsidR="00373E63" w:rsidRPr="00395745" w:rsidTr="00A0340F">
        <w:tc>
          <w:tcPr>
            <w:tcW w:w="3114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24. Mai 2023</w:t>
            </w:r>
          </w:p>
        </w:tc>
        <w:tc>
          <w:tcPr>
            <w:tcW w:w="4252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 xml:space="preserve">Erste Ankündigung von Frau </w:t>
            </w:r>
            <w:r w:rsidRPr="00395745">
              <w:br/>
              <w:t xml:space="preserve">Ministerin Schopper </w:t>
            </w:r>
          </w:p>
        </w:tc>
        <w:tc>
          <w:tcPr>
            <w:tcW w:w="1843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 xml:space="preserve">KM </w:t>
            </w:r>
          </w:p>
        </w:tc>
        <w:tc>
          <w:tcPr>
            <w:tcW w:w="985" w:type="dxa"/>
          </w:tcPr>
          <w:p w:rsidR="00373E63" w:rsidRPr="00395745" w:rsidRDefault="00373E63" w:rsidP="00A0340F">
            <w:pPr>
              <w:spacing w:line="360" w:lineRule="atLeast"/>
              <w:jc w:val="center"/>
            </w:pPr>
            <w:r w:rsidRPr="00395745">
              <w:rPr>
                <w:rFonts w:ascii="Segoe UI Symbol" w:hAnsi="Segoe UI Symbol" w:cs="Segoe UI Symbol"/>
              </w:rPr>
              <w:t>✓</w:t>
            </w:r>
          </w:p>
        </w:tc>
      </w:tr>
      <w:tr w:rsidR="00373E63" w:rsidRPr="00395745" w:rsidTr="00A0340F">
        <w:tc>
          <w:tcPr>
            <w:tcW w:w="3114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20. Juni 2023</w:t>
            </w:r>
          </w:p>
        </w:tc>
        <w:tc>
          <w:tcPr>
            <w:tcW w:w="4252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 xml:space="preserve">Schreiben von Frau Ministerin Schopper zur Einführung </w:t>
            </w:r>
          </w:p>
        </w:tc>
        <w:tc>
          <w:tcPr>
            <w:tcW w:w="1843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 xml:space="preserve">KM </w:t>
            </w:r>
          </w:p>
        </w:tc>
        <w:tc>
          <w:tcPr>
            <w:tcW w:w="985" w:type="dxa"/>
          </w:tcPr>
          <w:p w:rsidR="00373E63" w:rsidRPr="00395745" w:rsidRDefault="00373E63" w:rsidP="00A0340F">
            <w:pPr>
              <w:spacing w:line="360" w:lineRule="atLeast"/>
              <w:jc w:val="center"/>
            </w:pPr>
            <w:r w:rsidRPr="00395745">
              <w:rPr>
                <w:rFonts w:ascii="Segoe UI Symbol" w:hAnsi="Segoe UI Symbol" w:cs="Segoe UI Symbol"/>
              </w:rPr>
              <w:t>✓</w:t>
            </w:r>
          </w:p>
        </w:tc>
      </w:tr>
      <w:tr w:rsidR="00373E63" w:rsidRPr="00395745" w:rsidTr="00A0340F">
        <w:tc>
          <w:tcPr>
            <w:tcW w:w="3114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9. Oktober 2023</w:t>
            </w:r>
          </w:p>
        </w:tc>
        <w:tc>
          <w:tcPr>
            <w:tcW w:w="4252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Schreiben zur Anmeldung/</w:t>
            </w:r>
          </w:p>
          <w:p w:rsidR="00373E63" w:rsidRPr="00395745" w:rsidRDefault="00373E63" w:rsidP="00A0340F">
            <w:pPr>
              <w:spacing w:line="360" w:lineRule="atLeast"/>
            </w:pPr>
            <w:r w:rsidRPr="00395745">
              <w:t xml:space="preserve">freiwilligen Teilnahme </w:t>
            </w:r>
          </w:p>
        </w:tc>
        <w:tc>
          <w:tcPr>
            <w:tcW w:w="1843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 xml:space="preserve">IBBW </w:t>
            </w:r>
          </w:p>
        </w:tc>
        <w:tc>
          <w:tcPr>
            <w:tcW w:w="985" w:type="dxa"/>
          </w:tcPr>
          <w:p w:rsidR="00373E63" w:rsidRPr="00395745" w:rsidRDefault="00373E63" w:rsidP="00A0340F">
            <w:pPr>
              <w:spacing w:line="360" w:lineRule="atLeast"/>
              <w:jc w:val="center"/>
            </w:pPr>
            <w:r w:rsidRPr="00395745">
              <w:rPr>
                <w:rFonts w:ascii="Segoe UI Symbol" w:hAnsi="Segoe UI Symbol" w:cs="Segoe UI Symbol"/>
              </w:rPr>
              <w:t>✓</w:t>
            </w:r>
          </w:p>
        </w:tc>
      </w:tr>
      <w:tr w:rsidR="00373E63" w:rsidRPr="00395745" w:rsidTr="00A0340F">
        <w:tc>
          <w:tcPr>
            <w:tcW w:w="3114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9. - 27. Oktober 2023</w:t>
            </w:r>
          </w:p>
          <w:p w:rsidR="00373E63" w:rsidRPr="00395745" w:rsidRDefault="00373E63" w:rsidP="00A0340F">
            <w:pPr>
              <w:spacing w:line="360" w:lineRule="atLeast"/>
              <w:rPr>
                <w:i/>
              </w:rPr>
            </w:pPr>
            <w:r w:rsidRPr="00395745">
              <w:rPr>
                <w:i/>
              </w:rPr>
              <w:t xml:space="preserve">(Für „Nachzügler“ bis </w:t>
            </w:r>
            <w:r>
              <w:rPr>
                <w:i/>
              </w:rPr>
              <w:br/>
            </w:r>
            <w:r w:rsidR="00312B4B">
              <w:rPr>
                <w:i/>
              </w:rPr>
              <w:t>23</w:t>
            </w:r>
            <w:r w:rsidRPr="0039574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395745">
              <w:rPr>
                <w:i/>
              </w:rPr>
              <w:t>November verlängert.)</w:t>
            </w:r>
          </w:p>
        </w:tc>
        <w:tc>
          <w:tcPr>
            <w:tcW w:w="4252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Anmeldezeitraum</w:t>
            </w:r>
          </w:p>
          <w:p w:rsidR="00373E63" w:rsidRPr="00395745" w:rsidRDefault="00373E63" w:rsidP="00A0340F">
            <w:pPr>
              <w:spacing w:line="360" w:lineRule="atLeast"/>
            </w:pPr>
          </w:p>
        </w:tc>
        <w:tc>
          <w:tcPr>
            <w:tcW w:w="1843" w:type="dxa"/>
          </w:tcPr>
          <w:p w:rsidR="00373E63" w:rsidRPr="00395745" w:rsidRDefault="00373E63" w:rsidP="00A0340F">
            <w:pPr>
              <w:spacing w:line="360" w:lineRule="atLeast"/>
            </w:pPr>
            <w:r>
              <w:t>Schule</w:t>
            </w:r>
          </w:p>
        </w:tc>
        <w:tc>
          <w:tcPr>
            <w:tcW w:w="985" w:type="dxa"/>
          </w:tcPr>
          <w:p w:rsidR="00373E63" w:rsidRPr="00395745" w:rsidRDefault="00373E63" w:rsidP="00A0340F">
            <w:pPr>
              <w:spacing w:line="360" w:lineRule="atLeast"/>
              <w:jc w:val="center"/>
            </w:pPr>
            <w:r w:rsidRPr="00395745">
              <w:rPr>
                <w:rFonts w:ascii="Segoe UI Symbol" w:hAnsi="Segoe UI Symbol" w:cs="Segoe UI Symbol"/>
              </w:rPr>
              <w:t>✓</w:t>
            </w:r>
          </w:p>
        </w:tc>
      </w:tr>
      <w:tr w:rsidR="00373E63" w:rsidRPr="00395745" w:rsidTr="00A0340F">
        <w:tc>
          <w:tcPr>
            <w:tcW w:w="3114" w:type="dxa"/>
          </w:tcPr>
          <w:p w:rsidR="00373E63" w:rsidRPr="00395745" w:rsidRDefault="00373E63" w:rsidP="00A0340F">
            <w:pPr>
              <w:spacing w:line="360" w:lineRule="atLeast"/>
            </w:pPr>
            <w:r>
              <w:t>20</w:t>
            </w:r>
            <w:r w:rsidRPr="00395745">
              <w:t>. November 2023</w:t>
            </w:r>
          </w:p>
        </w:tc>
        <w:tc>
          <w:tcPr>
            <w:tcW w:w="4252" w:type="dxa"/>
          </w:tcPr>
          <w:p w:rsidR="00373E63" w:rsidRDefault="00373E63" w:rsidP="00A0340F">
            <w:pPr>
              <w:spacing w:line="360" w:lineRule="atLeast"/>
            </w:pPr>
            <w:r>
              <w:t xml:space="preserve">a) </w:t>
            </w:r>
            <w:r w:rsidRPr="00395745">
              <w:t xml:space="preserve">Anschreiben an die teilnehmenden Schulen und Bereitstellung aller Materialien über die BITBW-Cloud per </w:t>
            </w:r>
            <w:r>
              <w:t>E-Mail</w:t>
            </w:r>
          </w:p>
          <w:p w:rsidR="00373E63" w:rsidRDefault="00373E63" w:rsidP="00A0340F">
            <w:pPr>
              <w:spacing w:line="360" w:lineRule="atLeast"/>
            </w:pPr>
          </w:p>
          <w:p w:rsidR="00373E63" w:rsidRPr="00395745" w:rsidRDefault="00373E63" w:rsidP="00A0340F">
            <w:pPr>
              <w:spacing w:line="360" w:lineRule="atLeast"/>
            </w:pPr>
            <w:r>
              <w:t xml:space="preserve">b) </w:t>
            </w:r>
            <w:r w:rsidRPr="00395745">
              <w:t>Übermittlung des Passwortes für den Zugriff auf die BITBW-Cloud per E-Mail</w:t>
            </w:r>
          </w:p>
        </w:tc>
        <w:tc>
          <w:tcPr>
            <w:tcW w:w="1843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IBBW</w:t>
            </w:r>
          </w:p>
        </w:tc>
        <w:tc>
          <w:tcPr>
            <w:tcW w:w="985" w:type="dxa"/>
          </w:tcPr>
          <w:p w:rsidR="00373E63" w:rsidRPr="00395745" w:rsidRDefault="00373E63" w:rsidP="00A0340F">
            <w:pPr>
              <w:spacing w:line="360" w:lineRule="atLeast"/>
              <w:jc w:val="center"/>
            </w:pPr>
            <w:r w:rsidRPr="00395745">
              <w:rPr>
                <w:rFonts w:ascii="Segoe UI Symbol" w:hAnsi="Segoe UI Symbol" w:cs="Segoe UI Symbol"/>
              </w:rPr>
              <w:t>✓</w:t>
            </w:r>
          </w:p>
        </w:tc>
      </w:tr>
      <w:tr w:rsidR="00373E63" w:rsidRPr="00395745" w:rsidTr="00A0340F">
        <w:tc>
          <w:tcPr>
            <w:tcW w:w="3114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20. - 25. November 2023</w:t>
            </w:r>
          </w:p>
          <w:p w:rsidR="00373E63" w:rsidRPr="00395745" w:rsidRDefault="00373E63" w:rsidP="00A0340F">
            <w:pPr>
              <w:spacing w:line="360" w:lineRule="atLeast"/>
            </w:pPr>
          </w:p>
        </w:tc>
        <w:tc>
          <w:tcPr>
            <w:tcW w:w="4252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Download, Durchsicht und Vervielfältigung der Materialien</w:t>
            </w:r>
          </w:p>
        </w:tc>
        <w:tc>
          <w:tcPr>
            <w:tcW w:w="1843" w:type="dxa"/>
          </w:tcPr>
          <w:p w:rsidR="00373E63" w:rsidRPr="00395745" w:rsidRDefault="00373E63" w:rsidP="00A0340F">
            <w:pPr>
              <w:spacing w:line="360" w:lineRule="atLeast"/>
            </w:pPr>
            <w:r>
              <w:t>Schule</w:t>
            </w:r>
          </w:p>
        </w:tc>
        <w:tc>
          <w:tcPr>
            <w:tcW w:w="985" w:type="dxa"/>
          </w:tcPr>
          <w:p w:rsidR="00373E63" w:rsidRPr="00395745" w:rsidRDefault="00373E63" w:rsidP="00A0340F">
            <w:pPr>
              <w:spacing w:line="360" w:lineRule="atLeast"/>
              <w:jc w:val="center"/>
            </w:pPr>
          </w:p>
        </w:tc>
      </w:tr>
      <w:tr w:rsidR="00373E63" w:rsidRPr="00395745" w:rsidTr="00A0340F">
        <w:tc>
          <w:tcPr>
            <w:tcW w:w="9209" w:type="dxa"/>
            <w:gridSpan w:val="3"/>
            <w:shd w:val="clear" w:color="auto" w:fill="F2F2F2" w:themeFill="background1" w:themeFillShade="F2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Durchführung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373E63" w:rsidRPr="00395745" w:rsidRDefault="00373E63" w:rsidP="00A0340F">
            <w:pPr>
              <w:spacing w:line="360" w:lineRule="atLeast"/>
              <w:jc w:val="center"/>
            </w:pPr>
          </w:p>
        </w:tc>
      </w:tr>
      <w:tr w:rsidR="00373E63" w:rsidRPr="00395745" w:rsidTr="00A0340F">
        <w:tc>
          <w:tcPr>
            <w:tcW w:w="3114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 xml:space="preserve">27. November - </w:t>
            </w:r>
            <w:r w:rsidRPr="00395745">
              <w:br/>
            </w:r>
            <w:r w:rsidR="00127DC2">
              <w:t>0</w:t>
            </w:r>
            <w:r w:rsidRPr="00395745">
              <w:t>8. Dezember 2023</w:t>
            </w:r>
          </w:p>
          <w:p w:rsidR="00373E63" w:rsidRPr="00395745" w:rsidRDefault="00373E63" w:rsidP="00A0340F">
            <w:pPr>
              <w:spacing w:line="360" w:lineRule="atLeast"/>
            </w:pPr>
          </w:p>
        </w:tc>
        <w:tc>
          <w:tcPr>
            <w:tcW w:w="4252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Zeitfenster für die Durchführung der Arbeiten in Deutsch (Rechtschreiben und Lesen) sowie Mathematik</w:t>
            </w:r>
          </w:p>
        </w:tc>
        <w:tc>
          <w:tcPr>
            <w:tcW w:w="1843" w:type="dxa"/>
          </w:tcPr>
          <w:p w:rsidR="00373E63" w:rsidRPr="00395745" w:rsidRDefault="00373E63" w:rsidP="00A0340F">
            <w:pPr>
              <w:spacing w:line="360" w:lineRule="atLeast"/>
            </w:pPr>
            <w:r>
              <w:t>Schule</w:t>
            </w:r>
          </w:p>
        </w:tc>
        <w:tc>
          <w:tcPr>
            <w:tcW w:w="985" w:type="dxa"/>
          </w:tcPr>
          <w:p w:rsidR="00373E63" w:rsidRPr="00395745" w:rsidRDefault="00373E63" w:rsidP="00A0340F">
            <w:pPr>
              <w:spacing w:line="360" w:lineRule="atLeast"/>
              <w:jc w:val="center"/>
            </w:pPr>
          </w:p>
        </w:tc>
      </w:tr>
      <w:tr w:rsidR="00373E63" w:rsidRPr="00395745" w:rsidTr="00A0340F">
        <w:tc>
          <w:tcPr>
            <w:tcW w:w="3114" w:type="dxa"/>
          </w:tcPr>
          <w:p w:rsidR="00373E63" w:rsidRDefault="00373E63" w:rsidP="00A0340F">
            <w:pPr>
              <w:spacing w:line="360" w:lineRule="atLeast"/>
            </w:pPr>
            <w:r w:rsidRPr="00395745">
              <w:t xml:space="preserve">im Anschluss an die Durchführung </w:t>
            </w:r>
          </w:p>
          <w:p w:rsidR="00373E63" w:rsidRPr="00620DB4" w:rsidRDefault="00373E63" w:rsidP="00A0340F">
            <w:pPr>
              <w:spacing w:line="360" w:lineRule="atLeast"/>
            </w:pPr>
            <w:r w:rsidRPr="00395745">
              <w:rPr>
                <w:i/>
              </w:rPr>
              <w:t>(individueller Zeitpunkt)</w:t>
            </w:r>
          </w:p>
        </w:tc>
        <w:tc>
          <w:tcPr>
            <w:tcW w:w="4252" w:type="dxa"/>
          </w:tcPr>
          <w:p w:rsidR="00373E63" w:rsidRPr="00395745" w:rsidRDefault="00373E63" w:rsidP="00A0340F">
            <w:pPr>
              <w:spacing w:line="360" w:lineRule="atLeast"/>
            </w:pPr>
            <w:r>
              <w:t xml:space="preserve">Korrektur und </w:t>
            </w:r>
            <w:r w:rsidRPr="00395745">
              <w:t>Auswertung der Arbeiten</w:t>
            </w:r>
          </w:p>
        </w:tc>
        <w:tc>
          <w:tcPr>
            <w:tcW w:w="1843" w:type="dxa"/>
          </w:tcPr>
          <w:p w:rsidR="00373E63" w:rsidRPr="00395745" w:rsidRDefault="00373E63" w:rsidP="00A0340F">
            <w:pPr>
              <w:spacing w:line="360" w:lineRule="atLeast"/>
            </w:pPr>
            <w:r>
              <w:t>Schule</w:t>
            </w:r>
          </w:p>
        </w:tc>
        <w:tc>
          <w:tcPr>
            <w:tcW w:w="985" w:type="dxa"/>
          </w:tcPr>
          <w:p w:rsidR="00373E63" w:rsidRPr="00395745" w:rsidRDefault="00373E63" w:rsidP="00A0340F">
            <w:pPr>
              <w:spacing w:line="360" w:lineRule="atLeast"/>
              <w:jc w:val="center"/>
            </w:pPr>
          </w:p>
        </w:tc>
      </w:tr>
      <w:tr w:rsidR="00373E63" w:rsidRPr="00395745" w:rsidTr="00A0340F">
        <w:tc>
          <w:tcPr>
            <w:tcW w:w="9209" w:type="dxa"/>
            <w:gridSpan w:val="3"/>
            <w:shd w:val="clear" w:color="auto" w:fill="F2F2F2" w:themeFill="background1" w:themeFillShade="F2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Nach der Durchführung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373E63" w:rsidRPr="00395745" w:rsidRDefault="00373E63" w:rsidP="00A0340F">
            <w:pPr>
              <w:spacing w:line="360" w:lineRule="atLeast"/>
              <w:jc w:val="center"/>
            </w:pPr>
          </w:p>
        </w:tc>
      </w:tr>
      <w:tr w:rsidR="00373E63" w:rsidRPr="00395745" w:rsidTr="00A0340F">
        <w:tc>
          <w:tcPr>
            <w:tcW w:w="3114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bis 26. Januar 2024</w:t>
            </w:r>
          </w:p>
        </w:tc>
        <w:tc>
          <w:tcPr>
            <w:tcW w:w="4252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Einbinden der Ergebnisse in das Beratungsverfahren mit den Eltern der Schülerinnen und Schüler der Klassenstufe 4 über die jeweils beabsichtigte Schullaufbahnwahl</w:t>
            </w:r>
          </w:p>
        </w:tc>
        <w:tc>
          <w:tcPr>
            <w:tcW w:w="1843" w:type="dxa"/>
          </w:tcPr>
          <w:p w:rsidR="00373E63" w:rsidRPr="00395745" w:rsidRDefault="00373E63" w:rsidP="00A0340F">
            <w:pPr>
              <w:spacing w:line="360" w:lineRule="atLeast"/>
            </w:pPr>
            <w:r>
              <w:t>Schule</w:t>
            </w:r>
          </w:p>
        </w:tc>
        <w:tc>
          <w:tcPr>
            <w:tcW w:w="985" w:type="dxa"/>
          </w:tcPr>
          <w:p w:rsidR="00373E63" w:rsidRPr="00395745" w:rsidRDefault="00373E63" w:rsidP="00A0340F">
            <w:pPr>
              <w:spacing w:line="360" w:lineRule="atLeast"/>
              <w:jc w:val="center"/>
            </w:pPr>
          </w:p>
        </w:tc>
      </w:tr>
      <w:tr w:rsidR="00373E63" w:rsidRPr="00395745" w:rsidTr="00A0340F">
        <w:tc>
          <w:tcPr>
            <w:tcW w:w="3114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>bis 31. Januar 2024</w:t>
            </w:r>
          </w:p>
          <w:p w:rsidR="00373E63" w:rsidRPr="00395745" w:rsidRDefault="00373E63" w:rsidP="00A0340F">
            <w:pPr>
              <w:spacing w:line="360" w:lineRule="atLeast"/>
            </w:pPr>
          </w:p>
        </w:tc>
        <w:tc>
          <w:tcPr>
            <w:tcW w:w="4252" w:type="dxa"/>
          </w:tcPr>
          <w:p w:rsidR="00373E63" w:rsidRPr="00395745" w:rsidRDefault="00373E63" w:rsidP="00A0340F">
            <w:pPr>
              <w:spacing w:line="360" w:lineRule="atLeast"/>
            </w:pPr>
            <w:r w:rsidRPr="00395745">
              <w:t xml:space="preserve">Teilnahme an </w:t>
            </w:r>
            <w:r w:rsidR="00127DC2">
              <w:t>der Evaluation</w:t>
            </w:r>
            <w:r w:rsidR="00127DC2">
              <w:br/>
            </w:r>
            <w:bookmarkStart w:id="0" w:name="_GoBack"/>
            <w:bookmarkEnd w:id="0"/>
            <w:r>
              <w:t>(OFT-Umfrage</w:t>
            </w:r>
            <w:r w:rsidRPr="00395745">
              <w:t xml:space="preserve">) </w:t>
            </w:r>
          </w:p>
        </w:tc>
        <w:tc>
          <w:tcPr>
            <w:tcW w:w="1843" w:type="dxa"/>
          </w:tcPr>
          <w:p w:rsidR="00373E63" w:rsidRPr="00395745" w:rsidRDefault="00373E63" w:rsidP="00A0340F">
            <w:pPr>
              <w:spacing w:line="360" w:lineRule="atLeast"/>
            </w:pPr>
            <w:r>
              <w:t>Schule</w:t>
            </w:r>
          </w:p>
        </w:tc>
        <w:tc>
          <w:tcPr>
            <w:tcW w:w="985" w:type="dxa"/>
          </w:tcPr>
          <w:p w:rsidR="00373E63" w:rsidRPr="00395745" w:rsidRDefault="00373E63" w:rsidP="00A0340F">
            <w:pPr>
              <w:spacing w:line="360" w:lineRule="atLeast"/>
              <w:jc w:val="center"/>
            </w:pPr>
          </w:p>
        </w:tc>
      </w:tr>
    </w:tbl>
    <w:p w:rsidR="00CD6932" w:rsidRPr="0044650F" w:rsidRDefault="00CD6932" w:rsidP="00373E63">
      <w:pPr>
        <w:spacing w:line="360" w:lineRule="atLeast"/>
      </w:pPr>
    </w:p>
    <w:sectPr w:rsidR="00CD6932" w:rsidRPr="0044650F" w:rsidSect="00D82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63" w:rsidRDefault="00373E63" w:rsidP="001E03DE">
      <w:r>
        <w:separator/>
      </w:r>
    </w:p>
  </w:endnote>
  <w:endnote w:type="continuationSeparator" w:id="0">
    <w:p w:rsidR="00373E63" w:rsidRDefault="00373E6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 Buch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A8" w:rsidRDefault="00127D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A8" w:rsidRDefault="00312B4B" w:rsidP="00CA054A">
    <w:pPr>
      <w:pStyle w:val="Fuzeile"/>
      <w:tabs>
        <w:tab w:val="clear" w:pos="4536"/>
        <w:tab w:val="clear" w:pos="9072"/>
        <w:tab w:val="right" w:pos="10204"/>
      </w:tabs>
      <w:rPr>
        <w:rFonts w:cs="Arial"/>
        <w:color w:val="040C28"/>
        <w:sz w:val="18"/>
        <w:szCs w:val="30"/>
      </w:rPr>
    </w:pPr>
    <w:r w:rsidRPr="00690DE8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AFDA1" wp14:editId="41B10665">
              <wp:simplePos x="0" y="0"/>
              <wp:positionH relativeFrom="column">
                <wp:posOffset>-15240</wp:posOffset>
              </wp:positionH>
              <wp:positionV relativeFrom="paragraph">
                <wp:posOffset>65405</wp:posOffset>
              </wp:positionV>
              <wp:extent cx="6012000" cy="0"/>
              <wp:effectExtent l="0" t="0" r="27305" b="19050"/>
              <wp:wrapNone/>
              <wp:docPr id="10" name="Gerade Verbindung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E7BBC" id="Gerade Verbindung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5.15pt" to="472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" strokecolor="black [3213]"/>
          </w:pict>
        </mc:Fallback>
      </mc:AlternateContent>
    </w:r>
    <w:r>
      <w:rPr>
        <w:rFonts w:cs="Arial"/>
        <w:color w:val="040C28"/>
        <w:sz w:val="18"/>
        <w:szCs w:val="30"/>
      </w:rPr>
      <w:tab/>
    </w:r>
    <w:r w:rsidRPr="00342CF8">
      <w:rPr>
        <w:rFonts w:cs="Arial"/>
        <w:color w:val="040C28"/>
        <w:sz w:val="18"/>
        <w:szCs w:val="30"/>
      </w:rPr>
      <w:t xml:space="preserve">© </w:t>
    </w:r>
    <w:r w:rsidRPr="00210A73">
      <w:rPr>
        <w:rFonts w:ascii="DR Buch" w:hAnsi="DR Buch" w:cs="Arial"/>
        <w:color w:val="040C28"/>
        <w:sz w:val="18"/>
        <w:szCs w:val="30"/>
      </w:rPr>
      <w:t>IBBW</w:t>
    </w:r>
  </w:p>
  <w:p w:rsidR="004537A8" w:rsidRPr="00A34030" w:rsidRDefault="00312B4B" w:rsidP="00AA3086">
    <w:pPr>
      <w:pStyle w:val="Fuzeile"/>
      <w:tabs>
        <w:tab w:val="clear" w:pos="4536"/>
        <w:tab w:val="clear" w:pos="9072"/>
        <w:tab w:val="right" w:pos="9923"/>
      </w:tabs>
      <w:rPr>
        <w:rFonts w:ascii="DR Buch" w:hAnsi="DR Buch"/>
        <w:sz w:val="6"/>
      </w:rPr>
    </w:pPr>
    <w:r>
      <w:rPr>
        <w:rFonts w:ascii="DR Buch" w:hAnsi="DR Buch" w:cs="Arial"/>
        <w:b/>
        <w:color w:val="040C28"/>
        <w:sz w:val="18"/>
        <w:szCs w:val="30"/>
      </w:rPr>
      <w:t>Hinweise für Lehrkräfte</w:t>
    </w:r>
  </w:p>
  <w:p w:rsidR="004537A8" w:rsidRPr="00A34030" w:rsidRDefault="00127DC2" w:rsidP="00AA3086">
    <w:pPr>
      <w:pStyle w:val="Fuzeile"/>
      <w:tabs>
        <w:tab w:val="clear" w:pos="4536"/>
        <w:tab w:val="clear" w:pos="9072"/>
        <w:tab w:val="right" w:pos="9923"/>
      </w:tabs>
      <w:rPr>
        <w:rFonts w:ascii="DR Buch" w:hAnsi="DR Buch"/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A8" w:rsidRDefault="00312B4B" w:rsidP="00CA054A">
    <w:pPr>
      <w:pStyle w:val="Fuzeile"/>
      <w:tabs>
        <w:tab w:val="clear" w:pos="4536"/>
        <w:tab w:val="clear" w:pos="9072"/>
        <w:tab w:val="right" w:pos="10204"/>
      </w:tabs>
      <w:rPr>
        <w:rFonts w:cs="Arial"/>
        <w:color w:val="040C28"/>
        <w:sz w:val="18"/>
        <w:szCs w:val="30"/>
      </w:rPr>
    </w:pPr>
    <w:r w:rsidRPr="00690DE8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B415A" wp14:editId="23C706A5">
              <wp:simplePos x="0" y="0"/>
              <wp:positionH relativeFrom="column">
                <wp:posOffset>-15240</wp:posOffset>
              </wp:positionH>
              <wp:positionV relativeFrom="paragraph">
                <wp:posOffset>65405</wp:posOffset>
              </wp:positionV>
              <wp:extent cx="6012000" cy="0"/>
              <wp:effectExtent l="0" t="0" r="27305" b="19050"/>
              <wp:wrapNone/>
              <wp:docPr id="420231618" name="Gerade Verbindung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5AB8F" id="Gerade Verbindung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5.15pt" to="472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" strokecolor="black [3213]"/>
          </w:pict>
        </mc:Fallback>
      </mc:AlternateContent>
    </w:r>
    <w:r>
      <w:rPr>
        <w:rFonts w:cs="Arial"/>
        <w:color w:val="040C28"/>
        <w:sz w:val="18"/>
        <w:szCs w:val="30"/>
      </w:rPr>
      <w:tab/>
    </w:r>
    <w:r w:rsidRPr="00342CF8">
      <w:rPr>
        <w:rFonts w:cs="Arial"/>
        <w:color w:val="040C28"/>
        <w:sz w:val="18"/>
        <w:szCs w:val="30"/>
      </w:rPr>
      <w:t xml:space="preserve">© </w:t>
    </w:r>
    <w:r w:rsidRPr="00210A73">
      <w:rPr>
        <w:rFonts w:ascii="DR Buch" w:hAnsi="DR Buch" w:cs="Arial"/>
        <w:color w:val="040C28"/>
        <w:sz w:val="18"/>
        <w:szCs w:val="30"/>
      </w:rPr>
      <w:t>IBBW</w:t>
    </w:r>
  </w:p>
  <w:p w:rsidR="004537A8" w:rsidRPr="00A34030" w:rsidRDefault="00312B4B" w:rsidP="00A34030">
    <w:pPr>
      <w:pStyle w:val="Fuzeile"/>
      <w:tabs>
        <w:tab w:val="clear" w:pos="4536"/>
        <w:tab w:val="clear" w:pos="9072"/>
        <w:tab w:val="right" w:pos="9923"/>
      </w:tabs>
      <w:rPr>
        <w:rFonts w:ascii="DR Buch" w:hAnsi="DR Buch"/>
        <w:sz w:val="6"/>
      </w:rPr>
    </w:pPr>
    <w:r>
      <w:rPr>
        <w:rFonts w:ascii="DR Buch" w:hAnsi="DR Buch" w:cs="Arial"/>
        <w:b/>
        <w:color w:val="040C28"/>
        <w:sz w:val="18"/>
        <w:szCs w:val="30"/>
      </w:rPr>
      <w:t>Hinweise für Schulleitungen und Lehrkräfte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63" w:rsidRDefault="00373E63" w:rsidP="001E03DE">
      <w:r>
        <w:separator/>
      </w:r>
    </w:p>
  </w:footnote>
  <w:footnote w:type="continuationSeparator" w:id="0">
    <w:p w:rsidR="00373E63" w:rsidRDefault="00373E6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A8" w:rsidRDefault="00127D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A8" w:rsidRDefault="00312B4B" w:rsidP="00DA766B">
    <w:pPr>
      <w:pStyle w:val="KeinLeerraum"/>
      <w:tabs>
        <w:tab w:val="right" w:pos="10206"/>
      </w:tabs>
      <w:spacing w:before="120"/>
      <w:rPr>
        <w:rFonts w:ascii="DR Buch" w:hAnsi="DR Buch"/>
        <w:b/>
        <w:bCs/>
        <w:sz w:val="22"/>
      </w:rPr>
    </w:pPr>
    <w:r w:rsidRPr="00342CF8">
      <w:rPr>
        <w:rFonts w:ascii="Comic Sans MS" w:hAnsi="Comic Sans MS"/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E48149" wp14:editId="7E40BDFC">
              <wp:simplePos x="0" y="0"/>
              <wp:positionH relativeFrom="column">
                <wp:posOffset>9037</wp:posOffset>
              </wp:positionH>
              <wp:positionV relativeFrom="paragraph">
                <wp:posOffset>330200</wp:posOffset>
              </wp:positionV>
              <wp:extent cx="6480000" cy="0"/>
              <wp:effectExtent l="0" t="0" r="35560" b="19050"/>
              <wp:wrapNone/>
              <wp:docPr id="13" name="Gerade Verbindung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91847F" id="Gerade Verbindung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6pt" to="510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" strokecolor="black [3213]"/>
          </w:pict>
        </mc:Fallback>
      </mc:AlternateContent>
    </w:r>
    <w:r>
      <w:tab/>
    </w:r>
    <w:r w:rsidRPr="00210A73">
      <w:rPr>
        <w:rFonts w:ascii="DR Buch" w:hAnsi="DR Buch"/>
        <w:b/>
        <w:sz w:val="22"/>
      </w:rPr>
      <w:t xml:space="preserve">Seite </w:t>
    </w:r>
    <w:r w:rsidRPr="00210A73">
      <w:rPr>
        <w:rFonts w:ascii="DR Buch" w:hAnsi="DR Buch"/>
        <w:b/>
        <w:bCs/>
        <w:sz w:val="22"/>
      </w:rPr>
      <w:fldChar w:fldCharType="begin"/>
    </w:r>
    <w:r w:rsidRPr="00210A73">
      <w:rPr>
        <w:rFonts w:ascii="DR Buch" w:hAnsi="DR Buch"/>
        <w:b/>
        <w:bCs/>
        <w:sz w:val="22"/>
      </w:rPr>
      <w:instrText>PAGE  \* Arabic  \* MERGEFORMAT</w:instrText>
    </w:r>
    <w:r w:rsidRPr="00210A73">
      <w:rPr>
        <w:rFonts w:ascii="DR Buch" w:hAnsi="DR Buch"/>
        <w:b/>
        <w:bCs/>
        <w:sz w:val="22"/>
      </w:rPr>
      <w:fldChar w:fldCharType="separate"/>
    </w:r>
    <w:r w:rsidR="00373E63">
      <w:rPr>
        <w:rFonts w:ascii="DR Buch" w:hAnsi="DR Buch"/>
        <w:b/>
        <w:bCs/>
        <w:noProof/>
        <w:sz w:val="22"/>
      </w:rPr>
      <w:t>2</w:t>
    </w:r>
    <w:r w:rsidRPr="00210A73">
      <w:rPr>
        <w:rFonts w:ascii="DR Buch" w:hAnsi="DR Buch"/>
        <w:b/>
        <w:bCs/>
        <w:sz w:val="22"/>
      </w:rPr>
      <w:fldChar w:fldCharType="end"/>
    </w:r>
    <w:r w:rsidRPr="00210A73">
      <w:rPr>
        <w:rFonts w:ascii="DR Buch" w:hAnsi="DR Buch"/>
        <w:b/>
        <w:sz w:val="22"/>
      </w:rPr>
      <w:t xml:space="preserve"> von </w:t>
    </w:r>
    <w:r w:rsidRPr="00210A73">
      <w:rPr>
        <w:rFonts w:ascii="DR Buch" w:hAnsi="DR Buch"/>
        <w:b/>
        <w:bCs/>
        <w:sz w:val="22"/>
      </w:rPr>
      <w:fldChar w:fldCharType="begin"/>
    </w:r>
    <w:r w:rsidRPr="00210A73">
      <w:rPr>
        <w:rFonts w:ascii="DR Buch" w:hAnsi="DR Buch"/>
        <w:b/>
        <w:bCs/>
        <w:sz w:val="22"/>
      </w:rPr>
      <w:instrText>NUMPAGES  \* Arabic  \* MERGEFORMAT</w:instrText>
    </w:r>
    <w:r w:rsidRPr="00210A73">
      <w:rPr>
        <w:rFonts w:ascii="DR Buch" w:hAnsi="DR Buch"/>
        <w:b/>
        <w:bCs/>
        <w:sz w:val="22"/>
      </w:rPr>
      <w:fldChar w:fldCharType="separate"/>
    </w:r>
    <w:r w:rsidR="00373E63">
      <w:rPr>
        <w:rFonts w:ascii="DR Buch" w:hAnsi="DR Buch"/>
        <w:b/>
        <w:bCs/>
        <w:noProof/>
        <w:sz w:val="22"/>
      </w:rPr>
      <w:t>2</w:t>
    </w:r>
    <w:r w:rsidRPr="00210A73">
      <w:rPr>
        <w:rFonts w:ascii="DR Buch" w:hAnsi="DR Buch"/>
        <w:b/>
        <w:bCs/>
        <w:sz w:val="22"/>
      </w:rPr>
      <w:fldChar w:fldCharType="end"/>
    </w:r>
  </w:p>
  <w:p w:rsidR="004537A8" w:rsidRPr="00B13E52" w:rsidRDefault="00312B4B" w:rsidP="00DA766B">
    <w:pPr>
      <w:pStyle w:val="KeinLeerraum"/>
      <w:tabs>
        <w:tab w:val="right" w:pos="10206"/>
      </w:tabs>
      <w:spacing w:after="0"/>
      <w:rPr>
        <w:rFonts w:ascii="DR Buch" w:hAnsi="DR Buch"/>
      </w:rPr>
    </w:pPr>
    <w:r w:rsidRPr="00210A73">
      <w:rPr>
        <w:rFonts w:ascii="DR Buch" w:hAnsi="DR Buch"/>
        <w:b/>
        <w:noProof/>
        <w:lang w:eastAsia="de-DE"/>
      </w:rPr>
      <w:drawing>
        <wp:anchor distT="0" distB="0" distL="114300" distR="114300" simplePos="0" relativeHeight="251661312" behindDoc="0" locked="1" layoutInCell="1" allowOverlap="1" wp14:anchorId="14C55F0A" wp14:editId="72DBCB16">
          <wp:simplePos x="0" y="0"/>
          <wp:positionH relativeFrom="margin">
            <wp:align>left</wp:align>
          </wp:positionH>
          <wp:positionV relativeFrom="paragraph">
            <wp:posOffset>-471170</wp:posOffset>
          </wp:positionV>
          <wp:extent cx="617220" cy="337820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BW_Logo_Kompass4_RZ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 t="15976" r="11112" b="13183"/>
                  <a:stretch/>
                </pic:blipFill>
                <pic:spPr bwMode="auto">
                  <a:xfrm>
                    <a:off x="0" y="0"/>
                    <a:ext cx="617220" cy="337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A8" w:rsidRDefault="00312B4B" w:rsidP="00CA054A">
    <w:pPr>
      <w:pStyle w:val="KeinLeerraum"/>
      <w:tabs>
        <w:tab w:val="right" w:pos="10206"/>
      </w:tabs>
      <w:spacing w:before="120"/>
      <w:rPr>
        <w:rFonts w:ascii="DR Buch" w:hAnsi="DR Buch"/>
        <w:b/>
        <w:bCs/>
        <w:sz w:val="22"/>
      </w:rPr>
    </w:pPr>
    <w:r w:rsidRPr="00342CF8">
      <w:rPr>
        <w:rFonts w:ascii="Comic Sans MS" w:hAnsi="Comic Sans MS"/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4F22BD" wp14:editId="59F48287">
              <wp:simplePos x="0" y="0"/>
              <wp:positionH relativeFrom="column">
                <wp:posOffset>9037</wp:posOffset>
              </wp:positionH>
              <wp:positionV relativeFrom="paragraph">
                <wp:posOffset>330200</wp:posOffset>
              </wp:positionV>
              <wp:extent cx="6480000" cy="0"/>
              <wp:effectExtent l="0" t="0" r="35560" b="19050"/>
              <wp:wrapNone/>
              <wp:docPr id="420231616" name="Gerade Verbindung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2F9C1" id="Gerade Verbindung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6pt" to="510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" strokecolor="black [3213]"/>
          </w:pict>
        </mc:Fallback>
      </mc:AlternateContent>
    </w:r>
    <w:r>
      <w:tab/>
    </w:r>
    <w:r w:rsidRPr="00210A73">
      <w:rPr>
        <w:rFonts w:ascii="DR Buch" w:hAnsi="DR Buch"/>
        <w:b/>
        <w:sz w:val="22"/>
      </w:rPr>
      <w:t xml:space="preserve">Seite </w:t>
    </w:r>
    <w:r w:rsidRPr="00210A73">
      <w:rPr>
        <w:rFonts w:ascii="DR Buch" w:hAnsi="DR Buch"/>
        <w:b/>
        <w:bCs/>
        <w:sz w:val="22"/>
      </w:rPr>
      <w:fldChar w:fldCharType="begin"/>
    </w:r>
    <w:r w:rsidRPr="00210A73">
      <w:rPr>
        <w:rFonts w:ascii="DR Buch" w:hAnsi="DR Buch"/>
        <w:b/>
        <w:bCs/>
        <w:sz w:val="22"/>
      </w:rPr>
      <w:instrText>PAGE  \* Arabic  \* MERGEFORMAT</w:instrText>
    </w:r>
    <w:r w:rsidRPr="00210A73">
      <w:rPr>
        <w:rFonts w:ascii="DR Buch" w:hAnsi="DR Buch"/>
        <w:b/>
        <w:bCs/>
        <w:sz w:val="22"/>
      </w:rPr>
      <w:fldChar w:fldCharType="separate"/>
    </w:r>
    <w:r w:rsidR="00127DC2">
      <w:rPr>
        <w:rFonts w:ascii="DR Buch" w:hAnsi="DR Buch"/>
        <w:b/>
        <w:bCs/>
        <w:noProof/>
        <w:sz w:val="22"/>
      </w:rPr>
      <w:t>1</w:t>
    </w:r>
    <w:r w:rsidRPr="00210A73">
      <w:rPr>
        <w:rFonts w:ascii="DR Buch" w:hAnsi="DR Buch"/>
        <w:b/>
        <w:bCs/>
        <w:sz w:val="22"/>
      </w:rPr>
      <w:fldChar w:fldCharType="end"/>
    </w:r>
    <w:r w:rsidRPr="00210A73">
      <w:rPr>
        <w:rFonts w:ascii="DR Buch" w:hAnsi="DR Buch"/>
        <w:b/>
        <w:sz w:val="22"/>
      </w:rPr>
      <w:t xml:space="preserve"> von </w:t>
    </w:r>
    <w:r w:rsidRPr="00210A73">
      <w:rPr>
        <w:rFonts w:ascii="DR Buch" w:hAnsi="DR Buch"/>
        <w:b/>
        <w:bCs/>
        <w:sz w:val="22"/>
      </w:rPr>
      <w:fldChar w:fldCharType="begin"/>
    </w:r>
    <w:r w:rsidRPr="00210A73">
      <w:rPr>
        <w:rFonts w:ascii="DR Buch" w:hAnsi="DR Buch"/>
        <w:b/>
        <w:bCs/>
        <w:sz w:val="22"/>
      </w:rPr>
      <w:instrText>NUMPAGES  \* Arabic  \* MERGEFORMAT</w:instrText>
    </w:r>
    <w:r w:rsidRPr="00210A73">
      <w:rPr>
        <w:rFonts w:ascii="DR Buch" w:hAnsi="DR Buch"/>
        <w:b/>
        <w:bCs/>
        <w:sz w:val="22"/>
      </w:rPr>
      <w:fldChar w:fldCharType="separate"/>
    </w:r>
    <w:r w:rsidR="00127DC2">
      <w:rPr>
        <w:rFonts w:ascii="DR Buch" w:hAnsi="DR Buch"/>
        <w:b/>
        <w:bCs/>
        <w:noProof/>
        <w:sz w:val="22"/>
      </w:rPr>
      <w:t>1</w:t>
    </w:r>
    <w:r w:rsidRPr="00210A73">
      <w:rPr>
        <w:rFonts w:ascii="DR Buch" w:hAnsi="DR Buch"/>
        <w:b/>
        <w:bCs/>
        <w:sz w:val="22"/>
      </w:rPr>
      <w:fldChar w:fldCharType="end"/>
    </w:r>
  </w:p>
  <w:p w:rsidR="004537A8" w:rsidRPr="00B13E52" w:rsidRDefault="00312B4B" w:rsidP="00DA766B">
    <w:pPr>
      <w:pStyle w:val="KeinLeerraum"/>
      <w:tabs>
        <w:tab w:val="right" w:pos="10206"/>
      </w:tabs>
      <w:spacing w:after="0"/>
      <w:rPr>
        <w:rFonts w:ascii="DR Buch" w:hAnsi="DR Buch"/>
      </w:rPr>
    </w:pPr>
    <w:r w:rsidRPr="00210A73">
      <w:rPr>
        <w:rFonts w:ascii="DR Buch" w:hAnsi="DR Buch"/>
        <w:b/>
        <w:noProof/>
        <w:lang w:eastAsia="de-DE"/>
      </w:rPr>
      <w:drawing>
        <wp:anchor distT="0" distB="0" distL="114300" distR="114300" simplePos="0" relativeHeight="251654144" behindDoc="0" locked="1" layoutInCell="1" allowOverlap="1" wp14:anchorId="14405507" wp14:editId="030ABB2C">
          <wp:simplePos x="0" y="0"/>
          <wp:positionH relativeFrom="margin">
            <wp:align>left</wp:align>
          </wp:positionH>
          <wp:positionV relativeFrom="paragraph">
            <wp:posOffset>-471170</wp:posOffset>
          </wp:positionV>
          <wp:extent cx="617220" cy="337820"/>
          <wp:effectExtent l="0" t="0" r="0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BW_Logo_Kompass4_RZ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 t="15976" r="11112" b="13183"/>
                  <a:stretch/>
                </pic:blipFill>
                <pic:spPr bwMode="auto">
                  <a:xfrm>
                    <a:off x="0" y="0"/>
                    <a:ext cx="617220" cy="337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8AD"/>
    <w:multiLevelType w:val="multilevel"/>
    <w:tmpl w:val="EACC3E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" w:hanging="3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" w15:restartNumberingAfterBreak="0">
    <w:nsid w:val="36937092"/>
    <w:multiLevelType w:val="hybridMultilevel"/>
    <w:tmpl w:val="ADF89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45011"/>
    <w:multiLevelType w:val="hybridMultilevel"/>
    <w:tmpl w:val="47EA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63"/>
    <w:rsid w:val="00127DC2"/>
    <w:rsid w:val="001A2103"/>
    <w:rsid w:val="001E03DE"/>
    <w:rsid w:val="002223B8"/>
    <w:rsid w:val="00296589"/>
    <w:rsid w:val="00312B4B"/>
    <w:rsid w:val="00373E63"/>
    <w:rsid w:val="0044650F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4963D"/>
  <w15:chartTrackingRefBased/>
  <w15:docId w15:val="{2D7C6C82-2464-4249-BD3B-18718B81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E63"/>
    <w:pPr>
      <w:spacing w:line="240" w:lineRule="auto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373E63"/>
    <w:pPr>
      <w:ind w:left="720"/>
      <w:contextualSpacing/>
    </w:pPr>
  </w:style>
  <w:style w:type="paragraph" w:styleId="KeinLeerraum">
    <w:name w:val="No Spacing"/>
    <w:aliases w:val="Kopfzeile Schüler"/>
    <w:link w:val="KeinLeerraumZchn"/>
    <w:uiPriority w:val="3"/>
    <w:qFormat/>
    <w:rsid w:val="00373E63"/>
    <w:pPr>
      <w:spacing w:after="240" w:line="240" w:lineRule="auto"/>
    </w:pPr>
    <w:rPr>
      <w:color w:val="000000" w:themeColor="text1"/>
      <w:szCs w:val="24"/>
    </w:rPr>
  </w:style>
  <w:style w:type="character" w:customStyle="1" w:styleId="KeinLeerraumZchn">
    <w:name w:val="Kein Leerraum Zchn"/>
    <w:aliases w:val="Kopfzeile Schüler Zchn"/>
    <w:basedOn w:val="Absatz-Standardschriftart"/>
    <w:link w:val="KeinLeerraum"/>
    <w:uiPriority w:val="3"/>
    <w:rsid w:val="00373E63"/>
    <w:rPr>
      <w:color w:val="000000" w:themeColor="text1"/>
      <w:szCs w:val="24"/>
    </w:rPr>
  </w:style>
  <w:style w:type="character" w:styleId="Hyperlink">
    <w:name w:val="Hyperlink"/>
    <w:basedOn w:val="Absatz-Standardschriftart"/>
    <w:uiPriority w:val="99"/>
    <w:unhideWhenUsed/>
    <w:rsid w:val="00373E6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73E63"/>
    <w:pPr>
      <w:spacing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73E6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3E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3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1101</Characters>
  <Application>Microsoft Office Word</Application>
  <DocSecurity>0</DocSecurity>
  <Lines>84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Thiede, Benjamin Dr. (IBBW Stuttgart)</dc:creator>
  <cp:keywords/>
  <dc:description/>
  <cp:lastModifiedBy>Thiede, Benjamin Dr. (IBBW Stuttgart)</cp:lastModifiedBy>
  <cp:revision>3</cp:revision>
  <dcterms:created xsi:type="dcterms:W3CDTF">2023-11-29T15:39:00Z</dcterms:created>
  <dcterms:modified xsi:type="dcterms:W3CDTF">2023-11-29T15:42:00Z</dcterms:modified>
</cp:coreProperties>
</file>